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037FDE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Дело №</w:t>
      </w:r>
      <w:r w:rsidRPr="00037FDE" w:rsidR="002D7623">
        <w:rPr>
          <w:rFonts w:ascii="Times New Roman" w:hAnsi="Times New Roman" w:cs="Times New Roman"/>
          <w:sz w:val="26"/>
          <w:szCs w:val="26"/>
        </w:rPr>
        <w:t>5-</w:t>
      </w:r>
      <w:r w:rsidRPr="00037FDE" w:rsidR="00CE0015">
        <w:rPr>
          <w:rFonts w:ascii="Times New Roman" w:hAnsi="Times New Roman" w:cs="Times New Roman"/>
          <w:sz w:val="26"/>
          <w:szCs w:val="26"/>
        </w:rPr>
        <w:t>286</w:t>
      </w:r>
      <w:r w:rsidRPr="00037FDE" w:rsidR="00C91AC0">
        <w:rPr>
          <w:rFonts w:ascii="Times New Roman" w:hAnsi="Times New Roman" w:cs="Times New Roman"/>
          <w:sz w:val="26"/>
          <w:szCs w:val="26"/>
        </w:rPr>
        <w:t>-170</w:t>
      </w:r>
      <w:r w:rsidRPr="00037FDE" w:rsidR="00600D5D">
        <w:rPr>
          <w:rFonts w:ascii="Times New Roman" w:hAnsi="Times New Roman" w:cs="Times New Roman"/>
          <w:sz w:val="26"/>
          <w:szCs w:val="26"/>
        </w:rPr>
        <w:t>3</w:t>
      </w:r>
      <w:r w:rsidRPr="00037FDE" w:rsidR="00C91AC0">
        <w:rPr>
          <w:rFonts w:ascii="Times New Roman" w:hAnsi="Times New Roman" w:cs="Times New Roman"/>
          <w:sz w:val="26"/>
          <w:szCs w:val="26"/>
        </w:rPr>
        <w:t>/20</w:t>
      </w:r>
      <w:r w:rsidRPr="00037FDE" w:rsidR="00D56D32">
        <w:rPr>
          <w:rFonts w:ascii="Times New Roman" w:hAnsi="Times New Roman" w:cs="Times New Roman"/>
          <w:sz w:val="26"/>
          <w:szCs w:val="26"/>
        </w:rPr>
        <w:t>2</w:t>
      </w:r>
      <w:r w:rsidRPr="00037FDE" w:rsidR="00CE0015">
        <w:rPr>
          <w:rFonts w:ascii="Times New Roman" w:hAnsi="Times New Roman" w:cs="Times New Roman"/>
          <w:sz w:val="26"/>
          <w:szCs w:val="26"/>
        </w:rPr>
        <w:t>6</w:t>
      </w:r>
    </w:p>
    <w:p w:rsidR="002C40EF" w:rsidRPr="00037FDE" w:rsidP="002C40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bCs/>
          <w:sz w:val="26"/>
          <w:szCs w:val="26"/>
        </w:rPr>
        <w:t>УИД 86</w:t>
      </w:r>
      <w:r w:rsidRPr="00037FDE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037FDE" w:rsidR="003E49CC">
        <w:rPr>
          <w:rFonts w:ascii="Times New Roman" w:hAnsi="Times New Roman" w:cs="Times New Roman"/>
          <w:bCs/>
          <w:sz w:val="26"/>
          <w:szCs w:val="26"/>
        </w:rPr>
        <w:t>00</w:t>
      </w:r>
      <w:r w:rsidRPr="00037FDE" w:rsidR="00600D5D">
        <w:rPr>
          <w:rFonts w:ascii="Times New Roman" w:hAnsi="Times New Roman" w:cs="Times New Roman"/>
          <w:bCs/>
          <w:sz w:val="26"/>
          <w:szCs w:val="26"/>
        </w:rPr>
        <w:t>34</w:t>
      </w:r>
      <w:r w:rsidRPr="00037FDE" w:rsidR="0051614D">
        <w:rPr>
          <w:rFonts w:ascii="Times New Roman" w:hAnsi="Times New Roman" w:cs="Times New Roman"/>
          <w:bCs/>
          <w:sz w:val="26"/>
          <w:szCs w:val="26"/>
        </w:rPr>
        <w:t>-01-202</w:t>
      </w:r>
      <w:r w:rsidRPr="00037FDE" w:rsidR="00CE0015">
        <w:rPr>
          <w:rFonts w:ascii="Times New Roman" w:hAnsi="Times New Roman" w:cs="Times New Roman"/>
          <w:bCs/>
          <w:sz w:val="26"/>
          <w:szCs w:val="26"/>
        </w:rPr>
        <w:t>6</w:t>
      </w:r>
      <w:r w:rsidRPr="00037FDE">
        <w:rPr>
          <w:rFonts w:ascii="Times New Roman" w:hAnsi="Times New Roman" w:cs="Times New Roman"/>
          <w:bCs/>
          <w:sz w:val="26"/>
          <w:szCs w:val="26"/>
        </w:rPr>
        <w:t>-00</w:t>
      </w:r>
      <w:r w:rsidRPr="00037FDE" w:rsidR="00CE0015">
        <w:rPr>
          <w:rFonts w:ascii="Times New Roman" w:hAnsi="Times New Roman" w:cs="Times New Roman"/>
          <w:bCs/>
          <w:sz w:val="26"/>
          <w:szCs w:val="26"/>
        </w:rPr>
        <w:t xml:space="preserve">0905-68 </w:t>
      </w:r>
      <w:r w:rsidRPr="00037FDE" w:rsidR="009227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9673A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600D5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A32A3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384F7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077FE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D56D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A2550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4C32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6E430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AE57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9A28A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 w:rsidR="005161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ab/>
      </w:r>
    </w:p>
    <w:p w:rsidR="003C2AC8" w:rsidRPr="00037FDE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037FDE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п</w:t>
      </w:r>
      <w:r w:rsidRPr="00037FDE">
        <w:rPr>
          <w:rFonts w:ascii="Times New Roman" w:hAnsi="Times New Roman" w:cs="Times New Roman"/>
          <w:sz w:val="26"/>
          <w:szCs w:val="26"/>
        </w:rPr>
        <w:t xml:space="preserve">о </w:t>
      </w:r>
      <w:r w:rsidRPr="00037FD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037FDE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037FDE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037FDE" w:rsidR="0095401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037FDE" w:rsidR="009673A2">
        <w:rPr>
          <w:rFonts w:ascii="Times New Roman" w:hAnsi="Times New Roman" w:cs="Times New Roman"/>
          <w:sz w:val="26"/>
          <w:szCs w:val="26"/>
        </w:rPr>
        <w:t xml:space="preserve"> </w:t>
      </w:r>
      <w:r w:rsidR="00037FDE">
        <w:rPr>
          <w:rFonts w:ascii="Times New Roman" w:hAnsi="Times New Roman" w:cs="Times New Roman"/>
          <w:sz w:val="26"/>
          <w:szCs w:val="26"/>
        </w:rPr>
        <w:t xml:space="preserve">      </w:t>
      </w:r>
      <w:r w:rsidRPr="00037FDE" w:rsidR="009673A2">
        <w:rPr>
          <w:rFonts w:ascii="Times New Roman" w:hAnsi="Times New Roman" w:cs="Times New Roman"/>
          <w:sz w:val="26"/>
          <w:szCs w:val="26"/>
        </w:rPr>
        <w:t xml:space="preserve">   </w:t>
      </w:r>
      <w:r w:rsidRPr="00037FDE" w:rsidR="00D97C57">
        <w:rPr>
          <w:rFonts w:ascii="Times New Roman" w:hAnsi="Times New Roman" w:cs="Times New Roman"/>
          <w:sz w:val="26"/>
          <w:szCs w:val="26"/>
        </w:rPr>
        <w:t xml:space="preserve"> </w:t>
      </w:r>
      <w:r w:rsidRPr="00037FDE" w:rsidR="009673A2">
        <w:rPr>
          <w:rFonts w:ascii="Times New Roman" w:hAnsi="Times New Roman" w:cs="Times New Roman"/>
          <w:sz w:val="26"/>
          <w:szCs w:val="26"/>
        </w:rPr>
        <w:t xml:space="preserve"> </w:t>
      </w:r>
      <w:r w:rsidRPr="00037FDE" w:rsidR="00CE0015">
        <w:rPr>
          <w:rFonts w:ascii="Times New Roman" w:hAnsi="Times New Roman" w:cs="Times New Roman"/>
          <w:sz w:val="26"/>
          <w:szCs w:val="26"/>
        </w:rPr>
        <w:t xml:space="preserve">01 апреля </w:t>
      </w:r>
      <w:r w:rsidRPr="00037FDE" w:rsidR="00D56D32">
        <w:rPr>
          <w:rFonts w:ascii="Times New Roman" w:hAnsi="Times New Roman" w:cs="Times New Roman"/>
          <w:sz w:val="26"/>
          <w:szCs w:val="26"/>
        </w:rPr>
        <w:t>202</w:t>
      </w:r>
      <w:r w:rsidRPr="00037FDE" w:rsidR="00CE0015">
        <w:rPr>
          <w:rFonts w:ascii="Times New Roman" w:hAnsi="Times New Roman" w:cs="Times New Roman"/>
          <w:sz w:val="26"/>
          <w:szCs w:val="26"/>
        </w:rPr>
        <w:t>6</w:t>
      </w:r>
      <w:r w:rsidRPr="00037FDE" w:rsidR="00D56D32">
        <w:rPr>
          <w:rFonts w:ascii="Times New Roman" w:hAnsi="Times New Roman" w:cs="Times New Roman"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037FDE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037FDE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М</w:t>
      </w:r>
      <w:r w:rsidRPr="00037FDE">
        <w:rPr>
          <w:rFonts w:ascii="Times New Roman" w:hAnsi="Times New Roman" w:cs="Times New Roman"/>
          <w:sz w:val="26"/>
          <w:szCs w:val="26"/>
        </w:rPr>
        <w:t xml:space="preserve">ировой судья судебного </w:t>
      </w:r>
      <w:r w:rsidRPr="00037FDE" w:rsidR="00A25509">
        <w:rPr>
          <w:rFonts w:ascii="Times New Roman" w:hAnsi="Times New Roman" w:cs="Times New Roman"/>
          <w:sz w:val="26"/>
          <w:szCs w:val="26"/>
        </w:rPr>
        <w:t xml:space="preserve">участка № </w:t>
      </w:r>
      <w:r w:rsidRPr="00037FDE">
        <w:rPr>
          <w:rFonts w:ascii="Times New Roman" w:hAnsi="Times New Roman" w:cs="Times New Roman"/>
          <w:sz w:val="26"/>
          <w:szCs w:val="26"/>
        </w:rPr>
        <w:t>3</w:t>
      </w:r>
      <w:r w:rsidRPr="00037FDE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</w:t>
      </w:r>
      <w:r w:rsidRPr="00037FDE" w:rsidR="004C3249">
        <w:rPr>
          <w:rFonts w:ascii="Times New Roman" w:hAnsi="Times New Roman" w:cs="Times New Roman"/>
          <w:sz w:val="26"/>
          <w:szCs w:val="26"/>
        </w:rPr>
        <w:t xml:space="preserve">кого автономного округа – Югры </w:t>
      </w:r>
      <w:r w:rsidRPr="00037FDE">
        <w:rPr>
          <w:rFonts w:ascii="Times New Roman" w:hAnsi="Times New Roman" w:cs="Times New Roman"/>
          <w:sz w:val="26"/>
          <w:szCs w:val="26"/>
        </w:rPr>
        <w:t>Филяева Е.М.</w:t>
      </w:r>
      <w:r w:rsidRPr="00037FDE" w:rsidR="00A25509">
        <w:rPr>
          <w:rFonts w:ascii="Times New Roman" w:hAnsi="Times New Roman" w:cs="Times New Roman"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037FDE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>Мира, д. 24),</w:t>
      </w:r>
    </w:p>
    <w:p w:rsidR="00BE0978" w:rsidRPr="00037FDE" w:rsidP="00BE0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037FDE" w:rsidR="00CE0015">
        <w:rPr>
          <w:rFonts w:ascii="Times New Roman" w:hAnsi="Times New Roman" w:cs="Times New Roman"/>
          <w:sz w:val="26"/>
          <w:szCs w:val="26"/>
        </w:rPr>
        <w:t xml:space="preserve">Вечтомова Андрея Александровича, </w:t>
      </w:r>
      <w:r w:rsidR="00CF19C2">
        <w:rPr>
          <w:rFonts w:ascii="Times New Roman" w:hAnsi="Times New Roman" w:cs="Times New Roman"/>
          <w:sz w:val="26"/>
          <w:szCs w:val="26"/>
        </w:rPr>
        <w:t>*</w:t>
      </w:r>
      <w:r w:rsidRPr="00037FDE" w:rsidR="00CE0015">
        <w:rPr>
          <w:rFonts w:ascii="Times New Roman" w:hAnsi="Times New Roman" w:cs="Times New Roman"/>
          <w:sz w:val="26"/>
          <w:szCs w:val="26"/>
        </w:rPr>
        <w:t xml:space="preserve">, гражданина РФ, являющего директором общества с ограниченной ответственностью «СТРОЙМОНТАЖИНВЕСТ», проживающего по адресу: </w:t>
      </w:r>
      <w:r w:rsidR="00CF19C2">
        <w:rPr>
          <w:rFonts w:ascii="Times New Roman" w:hAnsi="Times New Roman" w:cs="Times New Roman"/>
          <w:sz w:val="26"/>
          <w:szCs w:val="26"/>
        </w:rPr>
        <w:t>*</w:t>
      </w:r>
      <w:r w:rsidRPr="00037FDE" w:rsidR="00CE0015">
        <w:rPr>
          <w:rFonts w:ascii="Times New Roman" w:hAnsi="Times New Roman" w:cs="Times New Roman"/>
          <w:sz w:val="26"/>
          <w:szCs w:val="26"/>
        </w:rPr>
        <w:t xml:space="preserve">,  </w:t>
      </w:r>
      <w:r w:rsidRPr="00037FDE" w:rsidR="00922783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037FDE" w:rsidR="00785BB3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037FDE" w:rsidR="004461F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037FDE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037FD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037FD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37FDE" w:rsidR="009673A2">
        <w:rPr>
          <w:rFonts w:ascii="Times New Roman" w:hAnsi="Times New Roman" w:cs="Times New Roman"/>
          <w:color w:val="000000"/>
          <w:sz w:val="26"/>
          <w:szCs w:val="26"/>
        </w:rPr>
        <w:t>ст. 19.</w:t>
      </w:r>
      <w:r w:rsidRPr="00037FDE" w:rsidR="000E0A6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37FDE" w:rsidR="00785BB3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037FDE" w:rsidR="0095401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37FDE" w:rsidR="00D56D32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BE0978" w:rsidRPr="00037FDE" w:rsidP="00BE0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E0978" w:rsidRPr="00037FDE" w:rsidP="00BE097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УСТАНОВИЛ:</w:t>
      </w:r>
    </w:p>
    <w:p w:rsidR="00BE0978" w:rsidRPr="00037FDE" w:rsidP="00BE0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22E6" w:rsidRPr="00037FDE" w:rsidP="00BE09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22E6" w:rsidRPr="00037FDE" w:rsidP="00D32B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color w:val="000000"/>
          <w:sz w:val="26"/>
          <w:szCs w:val="26"/>
        </w:rPr>
        <w:t>в результате неисполнения обязанности по уплате задолженности у ООО «СМИ» ИНН 8607115543, юридический адр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>ес ул. Центральная, влд. 18, г.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Когалым, Ханты-Мансийский Автономный округ - Югра, 628483 возникли признаки банкротства, установленные пунктом 2 статьи 3 Федерального закона от 26.10.2002 </w:t>
      </w:r>
      <w:r w:rsidRPr="00037FD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№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127-ФЗ «О несостоятельности (банкротстве)» </w:t>
      </w:r>
      <w:r w:rsidRPr="00037FD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(далее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- Федеральный закон </w:t>
      </w:r>
      <w:r w:rsidRPr="00037FD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№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127-ФЗ), в соответствии с пунктом 2 статьи 9 Федерального закона №127-ФЗ заявление должника должно быть направлено в арбитражный суд в случаях, предусмотренных пунктом 1 данной статьи, в кратчайший срок, но не позднее чем через месяц с даты возникновения соответствующих обстоятельств. По результатам проверки вынесено Представление от 25.11.2025 </w:t>
      </w:r>
      <w:r w:rsidRPr="00037FD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№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000088 «Об устранении причин и условий, способствовавших совершению административного правонарушения», в котором указывалось, что директор ООО «СМИ» Вечтомов Андрей Александрович </w:t>
      </w:r>
      <w:r w:rsidRPr="00037FD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(далее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- Вечтомов А.А.) ИНН 860701198207 должен принять меры по устранению и недопущению в дальнейшем причин административного правонарушения, а именно, погасить задолженность по обязательным платежам в кратчайший срок. Информацию о принятых мерах необходимо было предоставить в письменном виде в Инспекцию, в течение месяца со дня получения представления. Согласно части 1 статьи 25.15 Кодекса Российской Федерации об административных правонарушениях (далее - КоАП РФ)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адресату. Под должностным лицом понимается физическое лицо, которое постоянно, временно или в соответствии со специальными полномочиями осуществляет функции, перечисленные в примечании к ст. 2.4 КоАП РФ. В соответствии с частью 2 статьи 25.15 КоАП РФ извещения, адресованные гражданам, в том числе индивидуальным предпринимателям, направляются по месту их жительства. Следует учесть, что в рамках настоящего дела Вечтомов А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 xml:space="preserve">.А.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является должностным лицом юридического лица и, соответственно, извещен по адресу места жительства, нормы КоАП РФ не содержат положений о возможности извещения должностного лица по месту нахождения юридического лица. Представление от 25.11.2025 № 000088 направлено почтой заказным письмом в адрес директора ООО «СМИ» Вечтомова А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 xml:space="preserve">.А.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с почтовым идентификатором 80107715056226. Согласно данным официального сайта Почта России письмо с почтовым идентификатором 80107715056226 возвращено отправителю из-з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>а истечения срока хранения - 09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.12.2025. Директор ООО «СМИ» Вечтомов А.А. 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 xml:space="preserve">должен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был предоставить информацию о принятых мерах, об устранении причин и условий, способствующих совершению административного правонарушения в Инспекцию не позднее 12.01.2026 </w:t>
      </w:r>
      <w:r w:rsidRPr="00037FDE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(с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06 по 11 января 2026 года выходные дни). По состоянию на 13.01.2026 информация о принятых мерах, об устранении причин и 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 xml:space="preserve">условий, способствующих совершению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админи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 xml:space="preserve">стративного 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>пр</w:t>
      </w:r>
      <w:r w:rsidR="006322BB">
        <w:rPr>
          <w:rFonts w:ascii="Times New Roman" w:hAnsi="Times New Roman" w:cs="Times New Roman"/>
          <w:color w:val="000000"/>
          <w:sz w:val="26"/>
          <w:szCs w:val="26"/>
        </w:rPr>
        <w:t xml:space="preserve">авонарушения 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вышеуказа</w:t>
      </w:r>
      <w:r w:rsidR="006322BB">
        <w:rPr>
          <w:rFonts w:ascii="Times New Roman" w:hAnsi="Times New Roman" w:cs="Times New Roman"/>
          <w:color w:val="000000"/>
          <w:sz w:val="26"/>
          <w:szCs w:val="26"/>
        </w:rPr>
        <w:t xml:space="preserve">нному представлению в 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 xml:space="preserve">Инспекцию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не поступал</w:t>
      </w:r>
      <w:r w:rsidR="006322BB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037FDE">
        <w:rPr>
          <w:rFonts w:ascii="Times New Roman" w:hAnsi="Times New Roman" w:cs="Times New Roman"/>
          <w:bCs/>
          <w:color w:val="000000"/>
          <w:sz w:val="26"/>
          <w:szCs w:val="26"/>
        </w:rPr>
        <w:t>В результате чего нарушена часть 2 статьи 29.13 Кодекса Российской Федерации об административных правонарушениях (далее КоАП РФ</w:t>
      </w:r>
      <w:r w:rsidRPr="00037FDE" w:rsidR="00D32B2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). 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>Правонарушение совершено 13.01.2026 в 00 ч. 01 мин. по адресу: ул. Центральная, влд. 18, г. Когалым, Ханты-Мансийский Автономный округ - Югра, 628483 Таким образом, директор ООО «СМИ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>» Вечтомов А</w:t>
      </w:r>
      <w:r w:rsidRPr="00037FDE" w:rsidR="00A34E54">
        <w:rPr>
          <w:rFonts w:ascii="Times New Roman" w:hAnsi="Times New Roman" w:cs="Times New Roman"/>
          <w:color w:val="000000"/>
          <w:sz w:val="26"/>
          <w:szCs w:val="26"/>
        </w:rPr>
        <w:t xml:space="preserve">.А. 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>совершил</w:t>
      </w:r>
      <w:r w:rsidRPr="00037FDE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административное правонарушение, ответствен</w:t>
      </w:r>
      <w:r w:rsidRPr="00037FDE" w:rsidR="00D32B2F">
        <w:rPr>
          <w:rFonts w:ascii="Times New Roman" w:hAnsi="Times New Roman" w:cs="Times New Roman"/>
          <w:color w:val="000000"/>
          <w:sz w:val="26"/>
          <w:szCs w:val="26"/>
        </w:rPr>
        <w:t xml:space="preserve">ность за которое предусмотрена </w:t>
      </w:r>
      <w:r w:rsidRPr="00037FDE" w:rsidR="00A34E54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статьей </w:t>
      </w:r>
      <w:r w:rsidRPr="00037FD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19.</w:t>
      </w:r>
      <w:r w:rsidRPr="00037FDE" w:rsidR="00A34E54">
        <w:rPr>
          <w:rFonts w:ascii="Times New Roman" w:hAnsi="Times New Roman" w:cs="Times New Roman"/>
          <w:bCs/>
          <w:iCs/>
          <w:color w:val="000000"/>
          <w:sz w:val="26"/>
          <w:szCs w:val="26"/>
        </w:rPr>
        <w:t>6</w:t>
      </w:r>
      <w:r w:rsidRPr="00037FDE">
        <w:rPr>
          <w:rFonts w:ascii="Times New Roman" w:hAnsi="Times New Roman" w:cs="Times New Roman"/>
          <w:bCs/>
          <w:iCs/>
          <w:color w:val="000000"/>
          <w:sz w:val="26"/>
          <w:szCs w:val="26"/>
        </w:rPr>
        <w:t xml:space="preserve"> КоАП РФ</w:t>
      </w:r>
    </w:p>
    <w:p w:rsidR="00A34E54" w:rsidRPr="00037FDE" w:rsidP="00A34E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Вечтомов А.А.</w:t>
      </w:r>
      <w:r w:rsidRPr="00037FDE" w:rsidR="001B0779">
        <w:rPr>
          <w:rFonts w:ascii="Times New Roman" w:hAnsi="Times New Roman" w:cs="Times New Roman"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 надлежаще извещен, ходатайств об отложении рассмотрения дела не заявил, при таких обстоятельствах, в соответствии с ч. 2 ст. 25.1 КоАП РФ, мировой судья считает возможным рассмотреть дело в отсутствие не явившегося Вечтомова А.А., по имеющимся материалам дела.</w:t>
      </w:r>
    </w:p>
    <w:p w:rsidR="00F8546F" w:rsidRPr="00037FDE" w:rsidP="00037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</w:t>
      </w:r>
      <w:r w:rsidRPr="00037FDE" w:rsidR="00C712C8">
        <w:rPr>
          <w:rFonts w:ascii="Times New Roman" w:hAnsi="Times New Roman" w:cs="Times New Roman"/>
          <w:sz w:val="26"/>
          <w:szCs w:val="26"/>
        </w:rPr>
        <w:t>:</w:t>
      </w:r>
      <w:r w:rsidRPr="00037FDE" w:rsidR="00C712C8">
        <w:rPr>
          <w:sz w:val="26"/>
          <w:szCs w:val="26"/>
        </w:rPr>
        <w:t xml:space="preserve"> </w:t>
      </w:r>
      <w:r w:rsidRPr="00037FDE" w:rsidR="001C75FF">
        <w:rPr>
          <w:rFonts w:ascii="Times New Roman" w:hAnsi="Times New Roman" w:cs="Times New Roman"/>
          <w:sz w:val="26"/>
          <w:szCs w:val="26"/>
        </w:rPr>
        <w:t>протокол</w:t>
      </w:r>
      <w:r w:rsidRPr="00037FDE" w:rsidR="00C712C8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</w:t>
      </w:r>
      <w:r w:rsidRPr="00037FDE" w:rsidR="001C75FF">
        <w:rPr>
          <w:rFonts w:ascii="Times New Roman" w:hAnsi="Times New Roman" w:cs="Times New Roman"/>
          <w:sz w:val="26"/>
          <w:szCs w:val="26"/>
        </w:rPr>
        <w:t>№000004 от 25.02.2026</w:t>
      </w:r>
      <w:r w:rsidRPr="00037FDE" w:rsidR="00C712C8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Pr="00037FDE" w:rsidR="00CE0015">
        <w:rPr>
          <w:rFonts w:ascii="Times New Roman" w:hAnsi="Times New Roman" w:cs="Times New Roman"/>
          <w:sz w:val="26"/>
          <w:szCs w:val="26"/>
        </w:rPr>
        <w:t>Вечтомовым А.А.</w:t>
      </w:r>
      <w:r w:rsidRPr="00037FDE" w:rsidR="00C712C8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правонарушения; </w:t>
      </w:r>
      <w:r w:rsidRPr="00037FDE" w:rsidR="001C75FF">
        <w:rPr>
          <w:rFonts w:ascii="Times New Roman" w:hAnsi="Times New Roman" w:cs="Times New Roman"/>
          <w:sz w:val="26"/>
          <w:szCs w:val="26"/>
        </w:rPr>
        <w:t>заявление о привлечении к административной ответственности Вечтомова А.А.; список внутренних почтовых отправлений; отчет об отслеживании отправления; извещение о необходимости явки для составления протокола об административном правонарушении от 11.02.2026; копию постановления №862525</w:t>
      </w:r>
      <w:r w:rsidRPr="00037FDE" w:rsidR="007024DF">
        <w:rPr>
          <w:rFonts w:ascii="Times New Roman" w:hAnsi="Times New Roman" w:cs="Times New Roman"/>
          <w:sz w:val="26"/>
          <w:szCs w:val="26"/>
        </w:rPr>
        <w:t xml:space="preserve">31500017900003 по делу об административном правонарушении от 25.11.2025; </w:t>
      </w:r>
      <w:r w:rsidRPr="00037FDE" w:rsidR="00037FDE">
        <w:rPr>
          <w:rFonts w:ascii="Times New Roman" w:hAnsi="Times New Roman" w:cs="Times New Roman"/>
          <w:sz w:val="26"/>
          <w:szCs w:val="26"/>
        </w:rPr>
        <w:t xml:space="preserve">копию представления №000088 об устранении причин и условий, способствующих совершению административного правонарушения от 25.11.2025; список внутренних почтовых отправлений; отчет об отслеживании отправления; </w:t>
      </w:r>
      <w:r w:rsidRPr="00037FDE" w:rsidR="00C712C8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</w:t>
      </w:r>
      <w:r w:rsidRPr="00037FDE" w:rsidR="00037FDE">
        <w:rPr>
          <w:rFonts w:ascii="Times New Roman" w:hAnsi="Times New Roman" w:cs="Times New Roman"/>
          <w:sz w:val="26"/>
          <w:szCs w:val="26"/>
        </w:rPr>
        <w:t>юридических лиц от 20.02.2026</w:t>
      </w:r>
      <w:r w:rsidRPr="00037FDE">
        <w:rPr>
          <w:rFonts w:ascii="Times New Roman" w:hAnsi="Times New Roman" w:cs="Times New Roman"/>
          <w:sz w:val="26"/>
          <w:szCs w:val="26"/>
        </w:rPr>
        <w:t>, приходит к следующему.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Согласно ст. 19.6 Кодекса Российской Федерации об административных правонарушениях (далее - КоАП РФ)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- влечет </w:t>
      </w:r>
      <w:r w:rsidRPr="00037FDE">
        <w:rPr>
          <w:rFonts w:ascii="Times New Roman" w:hAnsi="Times New Roman" w:cs="Times New Roman"/>
          <w:sz w:val="26"/>
          <w:szCs w:val="26"/>
        </w:rPr>
        <w:t>наложение административного штрафа на должностных лиц в размере от четырех тысяч до пяти тысяч рублей.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В соответствии со ст. 26.2 КоАП РФ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Исходя из положений статей 1.5, 2.1 и 24.1 КоАП РФ в рамках производства по делу об административном правонарушении подлежит выяснению вопрос о виновности лица в совершении административного правонарушения, ответственность за которое установлена Кодексом Российской Федерации об административных правонарушениях или законом субъекта Российской Федерации.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Протокол об административном правонарушении составлен в соответствии с требованиями Кодекса Российской Федерации об административных правонарушениях. У </w:t>
      </w:r>
      <w:r w:rsidRPr="00037FDE" w:rsidR="00037FDE">
        <w:rPr>
          <w:rFonts w:ascii="Times New Roman" w:hAnsi="Times New Roman" w:cs="Times New Roman"/>
          <w:sz w:val="26"/>
          <w:szCs w:val="26"/>
        </w:rPr>
        <w:t xml:space="preserve">мирового судьи </w:t>
      </w:r>
      <w:r w:rsidRPr="00037FDE">
        <w:rPr>
          <w:rFonts w:ascii="Times New Roman" w:hAnsi="Times New Roman" w:cs="Times New Roman"/>
          <w:sz w:val="26"/>
          <w:szCs w:val="26"/>
        </w:rPr>
        <w:t>нет оснований признавать данное доказательство недопустимым.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Согласно ч.2 ст. 29.13 КоАП РФ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037FDE" w:rsidR="00CE0015">
        <w:rPr>
          <w:rFonts w:ascii="Times New Roman" w:hAnsi="Times New Roman" w:cs="Times New Roman"/>
          <w:sz w:val="26"/>
          <w:szCs w:val="26"/>
        </w:rPr>
        <w:t>Вечтомова А.А.</w:t>
      </w:r>
      <w:r w:rsidRPr="00037FD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19.6 КоАП РФ подтверждены</w:t>
      </w:r>
      <w:r w:rsidRPr="00037FDE" w:rsidR="00C712C8">
        <w:rPr>
          <w:rFonts w:ascii="Times New Roman" w:hAnsi="Times New Roman" w:cs="Times New Roman"/>
          <w:sz w:val="26"/>
          <w:szCs w:val="26"/>
        </w:rPr>
        <w:t xml:space="preserve"> перечисленными </w:t>
      </w:r>
      <w:r w:rsidRPr="00037FDE" w:rsidR="00D97C57">
        <w:rPr>
          <w:rFonts w:ascii="Times New Roman" w:hAnsi="Times New Roman" w:cs="Times New Roman"/>
          <w:sz w:val="26"/>
          <w:szCs w:val="26"/>
        </w:rPr>
        <w:t xml:space="preserve">выше </w:t>
      </w:r>
      <w:r w:rsidRPr="00037FDE" w:rsidR="00C712C8">
        <w:rPr>
          <w:rFonts w:ascii="Times New Roman" w:hAnsi="Times New Roman" w:cs="Times New Roman"/>
          <w:sz w:val="26"/>
          <w:szCs w:val="26"/>
        </w:rPr>
        <w:t>доказательствами.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Представленные административным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F8546F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673A2" w:rsidRPr="00037FDE" w:rsidP="00F8546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037FDE" w:rsidR="00CE0015">
        <w:rPr>
          <w:rFonts w:ascii="Times New Roman" w:hAnsi="Times New Roman" w:cs="Times New Roman"/>
          <w:sz w:val="26"/>
          <w:szCs w:val="26"/>
        </w:rPr>
        <w:t>Вечтомова А.А.</w:t>
      </w:r>
      <w:r w:rsidRPr="00037FDE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19.6 КоАП РФ.</w:t>
      </w:r>
    </w:p>
    <w:p w:rsidR="009673A2" w:rsidRPr="00037FDE" w:rsidP="009673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037FDE" w:rsidRPr="00037FDE" w:rsidP="009673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Pr="00037FDE">
        <w:rPr>
          <w:rFonts w:ascii="Times New Roman" w:hAnsi="Times New Roman" w:cs="Times New Roman"/>
          <w:sz w:val="26"/>
          <w:szCs w:val="26"/>
        </w:rPr>
        <w:t>х</w:t>
      </w:r>
      <w:r w:rsidRPr="00037FD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</w:t>
      </w:r>
      <w:r w:rsidRPr="00037FDE" w:rsidR="00CE0015">
        <w:rPr>
          <w:rFonts w:ascii="Times New Roman" w:hAnsi="Times New Roman" w:cs="Times New Roman"/>
          <w:sz w:val="26"/>
          <w:szCs w:val="26"/>
        </w:rPr>
        <w:t>Вечтомова А.А.</w:t>
      </w:r>
      <w:r w:rsidRPr="00037FDE">
        <w:rPr>
          <w:rFonts w:ascii="Times New Roman" w:hAnsi="Times New Roman" w:cs="Times New Roman"/>
          <w:sz w:val="26"/>
          <w:szCs w:val="26"/>
        </w:rPr>
        <w:t>, предусмотренны</w:t>
      </w:r>
      <w:r w:rsidRPr="00037FDE">
        <w:rPr>
          <w:rFonts w:ascii="Times New Roman" w:hAnsi="Times New Roman" w:cs="Times New Roman"/>
          <w:sz w:val="26"/>
          <w:szCs w:val="26"/>
        </w:rPr>
        <w:t>х</w:t>
      </w:r>
      <w:r w:rsidRPr="00037FDE">
        <w:rPr>
          <w:rFonts w:ascii="Times New Roman" w:hAnsi="Times New Roman" w:cs="Times New Roman"/>
          <w:sz w:val="26"/>
          <w:szCs w:val="26"/>
        </w:rPr>
        <w:t xml:space="preserve"> ст. 4.2 КоАП РФ, </w:t>
      </w:r>
      <w:r w:rsidRPr="00037FDE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9673A2" w:rsidRPr="00037FDE" w:rsidP="009673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Обстоятельств отягчающих административную ответственность, предусмотренных ст. 4.3 КоАП РФ, мировым судьей не установлено.</w:t>
      </w:r>
    </w:p>
    <w:p w:rsidR="009673A2" w:rsidRPr="00037FDE" w:rsidP="009673A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037FDE" w:rsidR="00CE0015">
        <w:rPr>
          <w:rFonts w:ascii="Times New Roman" w:hAnsi="Times New Roman" w:cs="Times New Roman"/>
          <w:sz w:val="26"/>
          <w:szCs w:val="26"/>
        </w:rPr>
        <w:t>Вечтомову А.А.</w:t>
      </w:r>
      <w:r w:rsidRPr="00037FDE" w:rsidR="00D4725B">
        <w:rPr>
          <w:rFonts w:ascii="Times New Roman" w:hAnsi="Times New Roman" w:cs="Times New Roman"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в этой связи для достижения целей наказания будет достаточным применение наиболее мягкого из числа предусмотренных санкцией ст. 19.6 КоАП РФ видов наказаний.</w:t>
      </w:r>
    </w:p>
    <w:p w:rsidR="009673A2" w:rsidRPr="00037FDE" w:rsidP="0096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Руководствуясь ст.ст. 29.9, 29.10 КоАП РФ, мировой судья,</w:t>
      </w:r>
    </w:p>
    <w:p w:rsidR="009673A2" w:rsidRPr="00037FDE" w:rsidP="0096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73A2" w:rsidRPr="00037FDE" w:rsidP="009673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37FDE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9673A2" w:rsidRPr="00037FDE" w:rsidP="009673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673A2" w:rsidRPr="00037FDE" w:rsidP="00967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Вечтомова Андрея Александровича </w:t>
      </w:r>
      <w:r w:rsidRPr="00037FDE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19.6 КоАП РФ, и назначить ему наказание в виде админ</w:t>
      </w:r>
      <w:r w:rsidRPr="00037FDE" w:rsidR="00F8546F">
        <w:rPr>
          <w:rFonts w:ascii="Times New Roman" w:hAnsi="Times New Roman" w:cs="Times New Roman"/>
          <w:sz w:val="26"/>
          <w:szCs w:val="26"/>
        </w:rPr>
        <w:t>истративного штрафа в размере 4</w:t>
      </w:r>
      <w:r w:rsidRPr="00037FDE">
        <w:rPr>
          <w:rFonts w:ascii="Times New Roman" w:hAnsi="Times New Roman" w:cs="Times New Roman"/>
          <w:sz w:val="26"/>
          <w:szCs w:val="26"/>
        </w:rPr>
        <w:t>000 (четыре тысячи) рублей.</w:t>
      </w:r>
    </w:p>
    <w:p w:rsidR="009673A2" w:rsidRPr="00037FDE" w:rsidP="00967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037F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037F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02013" w:history="1">
        <w:r w:rsidRPr="00037F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</w:t>
        </w:r>
      </w:hyperlink>
      <w:r w:rsidRPr="00037F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1" w:history="1">
        <w:r w:rsidRPr="00037F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1.3-1</w:t>
        </w:r>
      </w:hyperlink>
      <w:r w:rsidRPr="00037FDE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322132" w:history="1">
        <w:r w:rsidRPr="00037F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1.3-2</w:t>
        </w:r>
      </w:hyperlink>
      <w:r w:rsidRPr="00037FDE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sub_302014" w:history="1">
        <w:r w:rsidRPr="00037F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037FDE">
        <w:rPr>
          <w:rFonts w:ascii="Times New Roman" w:hAnsi="Times New Roman" w:cs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037FD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037FDE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BE0978" w:rsidRPr="00037FDE" w:rsidP="00037F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37FD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037FDE">
        <w:rPr>
          <w:rFonts w:ascii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</w:t>
      </w:r>
      <w:r w:rsidRPr="00037FDE">
        <w:rPr>
          <w:rFonts w:ascii="Times New Roman" w:hAnsi="Times New Roman" w:cs="Times New Roman"/>
          <w:sz w:val="26"/>
          <w:szCs w:val="26"/>
        </w:rPr>
        <w:t xml:space="preserve"> КБК 72011601193019000140 УИН </w:t>
      </w:r>
      <w:r w:rsidRPr="00037FDE">
        <w:rPr>
          <w:rFonts w:ascii="Times New Roman" w:hAnsi="Times New Roman" w:cs="Times New Roman"/>
          <w:sz w:val="26"/>
          <w:szCs w:val="26"/>
        </w:rPr>
        <w:t>0412365400345002862619184</w:t>
      </w:r>
      <w:r w:rsidRPr="00037FD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73A2" w:rsidRPr="00037FDE" w:rsidP="009673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37F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A28A7" w:rsidRPr="00037FDE" w:rsidP="009A28A7">
      <w:pPr>
        <w:tabs>
          <w:tab w:val="left" w:pos="3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0688" w:rsidRPr="00037FDE" w:rsidP="009A28A7">
      <w:pPr>
        <w:tabs>
          <w:tab w:val="left" w:pos="37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0A68" w:rsidRPr="00037FDE" w:rsidP="00D97C57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037FDE">
        <w:rPr>
          <w:rFonts w:ascii="Times New Roman" w:hAnsi="Times New Roman" w:cs="Times New Roman"/>
          <w:sz w:val="26"/>
          <w:szCs w:val="26"/>
        </w:rPr>
        <w:t xml:space="preserve">Мировой судья   </w:t>
      </w:r>
      <w:r w:rsidR="006322BB">
        <w:rPr>
          <w:rFonts w:ascii="Times New Roman" w:hAnsi="Times New Roman" w:cs="Times New Roman"/>
          <w:sz w:val="26"/>
          <w:szCs w:val="26"/>
        </w:rPr>
        <w:t>подпись</w:t>
      </w:r>
      <w:r w:rsidRPr="00037FDE">
        <w:rPr>
          <w:rFonts w:ascii="Times New Roman" w:hAnsi="Times New Roman" w:cs="Times New Roman"/>
          <w:sz w:val="26"/>
          <w:szCs w:val="26"/>
        </w:rPr>
        <w:t xml:space="preserve"> </w:t>
      </w:r>
      <w:r w:rsidRPr="00037FDE" w:rsidR="0040504B">
        <w:rPr>
          <w:rFonts w:ascii="Times New Roman" w:hAnsi="Times New Roman" w:cs="Times New Roman"/>
          <w:sz w:val="26"/>
          <w:szCs w:val="26"/>
        </w:rPr>
        <w:t xml:space="preserve"> </w:t>
      </w:r>
      <w:r w:rsidRPr="00037FDE" w:rsidR="00A25509">
        <w:rPr>
          <w:rFonts w:ascii="Times New Roman" w:hAnsi="Times New Roman" w:cs="Times New Roman"/>
          <w:sz w:val="26"/>
          <w:szCs w:val="26"/>
        </w:rPr>
        <w:tab/>
      </w:r>
      <w:r w:rsidRPr="00037FDE" w:rsidR="00A25509">
        <w:rPr>
          <w:rFonts w:ascii="Times New Roman" w:hAnsi="Times New Roman" w:cs="Times New Roman"/>
          <w:sz w:val="26"/>
          <w:szCs w:val="26"/>
        </w:rPr>
        <w:tab/>
      </w:r>
      <w:r w:rsidRPr="00037FDE" w:rsidR="00A25509">
        <w:rPr>
          <w:rFonts w:ascii="Times New Roman" w:hAnsi="Times New Roman" w:cs="Times New Roman"/>
          <w:sz w:val="26"/>
          <w:szCs w:val="26"/>
        </w:rPr>
        <w:tab/>
      </w:r>
      <w:r w:rsidRPr="00037FDE" w:rsidR="00C712C8">
        <w:rPr>
          <w:rFonts w:ascii="Times New Roman" w:hAnsi="Times New Roman" w:cs="Times New Roman"/>
          <w:sz w:val="26"/>
          <w:szCs w:val="26"/>
        </w:rPr>
        <w:t xml:space="preserve">     </w:t>
      </w:r>
      <w:r w:rsidRPr="00037FDE" w:rsidR="009673A2">
        <w:rPr>
          <w:rFonts w:ascii="Times New Roman" w:hAnsi="Times New Roman" w:cs="Times New Roman"/>
          <w:sz w:val="26"/>
          <w:szCs w:val="26"/>
        </w:rPr>
        <w:tab/>
      </w:r>
      <w:r w:rsidRPr="00037FDE">
        <w:rPr>
          <w:rFonts w:ascii="Times New Roman" w:hAnsi="Times New Roman" w:cs="Times New Roman"/>
          <w:sz w:val="26"/>
          <w:szCs w:val="26"/>
        </w:rPr>
        <w:tab/>
      </w:r>
      <w:r w:rsidRPr="00037FDE" w:rsidR="00753307">
        <w:rPr>
          <w:rFonts w:ascii="Times New Roman" w:hAnsi="Times New Roman" w:cs="Times New Roman"/>
          <w:sz w:val="26"/>
          <w:szCs w:val="26"/>
        </w:rPr>
        <w:t xml:space="preserve">    </w:t>
      </w:r>
      <w:r w:rsidRPr="00037FDE" w:rsidR="008B0E46">
        <w:rPr>
          <w:rFonts w:ascii="Times New Roman" w:hAnsi="Times New Roman" w:cs="Times New Roman"/>
          <w:sz w:val="26"/>
          <w:szCs w:val="26"/>
        </w:rPr>
        <w:t xml:space="preserve"> </w:t>
      </w:r>
      <w:r w:rsidRPr="00037FDE" w:rsidR="0094553E">
        <w:rPr>
          <w:rFonts w:ascii="Times New Roman" w:hAnsi="Times New Roman" w:cs="Times New Roman"/>
          <w:sz w:val="26"/>
          <w:szCs w:val="26"/>
        </w:rPr>
        <w:t>Е.М. Филяева</w:t>
      </w:r>
      <w:r w:rsidRPr="00037FDE" w:rsidR="004C3249">
        <w:rPr>
          <w:rFonts w:ascii="Times New Roman" w:hAnsi="Times New Roman" w:cs="Times New Roman"/>
          <w:sz w:val="26"/>
          <w:szCs w:val="26"/>
        </w:rPr>
        <w:t xml:space="preserve"> </w:t>
      </w:r>
      <w:r w:rsidRPr="00037FDE" w:rsidR="006E4304">
        <w:rPr>
          <w:rFonts w:ascii="Times New Roman" w:hAnsi="Times New Roman" w:cs="Times New Roman"/>
          <w:sz w:val="26"/>
          <w:szCs w:val="26"/>
        </w:rPr>
        <w:t xml:space="preserve"> </w:t>
      </w:r>
      <w:r w:rsidRPr="00037FDE">
        <w:rPr>
          <w:rFonts w:ascii="Times New Roman" w:hAnsi="Times New Roman" w:cs="Times New Roman"/>
          <w:sz w:val="26"/>
          <w:szCs w:val="26"/>
        </w:rPr>
        <w:t xml:space="preserve"> </w:t>
      </w:r>
    </w:p>
    <w:sectPr w:rsidSect="001C44FE">
      <w:pgSz w:w="11906" w:h="16838"/>
      <w:pgMar w:top="1134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37FDE"/>
    <w:rsid w:val="00040D88"/>
    <w:rsid w:val="00071876"/>
    <w:rsid w:val="00077FE2"/>
    <w:rsid w:val="000813A4"/>
    <w:rsid w:val="000856DA"/>
    <w:rsid w:val="000927AB"/>
    <w:rsid w:val="000A3416"/>
    <w:rsid w:val="000C60A0"/>
    <w:rsid w:val="000E0A68"/>
    <w:rsid w:val="000E31B8"/>
    <w:rsid w:val="000F5C94"/>
    <w:rsid w:val="0010553B"/>
    <w:rsid w:val="00111938"/>
    <w:rsid w:val="00111A17"/>
    <w:rsid w:val="001175AF"/>
    <w:rsid w:val="00122674"/>
    <w:rsid w:val="001245EF"/>
    <w:rsid w:val="00137346"/>
    <w:rsid w:val="0014632B"/>
    <w:rsid w:val="001737F0"/>
    <w:rsid w:val="001B0779"/>
    <w:rsid w:val="001B7314"/>
    <w:rsid w:val="001C1F5E"/>
    <w:rsid w:val="001C44FE"/>
    <w:rsid w:val="001C75FF"/>
    <w:rsid w:val="001D508C"/>
    <w:rsid w:val="001E17A0"/>
    <w:rsid w:val="001E2669"/>
    <w:rsid w:val="001E2846"/>
    <w:rsid w:val="001E3926"/>
    <w:rsid w:val="00206952"/>
    <w:rsid w:val="0020736D"/>
    <w:rsid w:val="0021214D"/>
    <w:rsid w:val="00213730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1C3F"/>
    <w:rsid w:val="002A6D7F"/>
    <w:rsid w:val="002A7E57"/>
    <w:rsid w:val="002C2FCE"/>
    <w:rsid w:val="002C40EF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22FE6"/>
    <w:rsid w:val="00337BC8"/>
    <w:rsid w:val="00352768"/>
    <w:rsid w:val="00372DBC"/>
    <w:rsid w:val="00384B84"/>
    <w:rsid w:val="00384F79"/>
    <w:rsid w:val="00392323"/>
    <w:rsid w:val="00395484"/>
    <w:rsid w:val="003B0477"/>
    <w:rsid w:val="003B331C"/>
    <w:rsid w:val="003C2AC8"/>
    <w:rsid w:val="003C70F3"/>
    <w:rsid w:val="003E49CC"/>
    <w:rsid w:val="003F71DD"/>
    <w:rsid w:val="0040504B"/>
    <w:rsid w:val="00406A22"/>
    <w:rsid w:val="00411121"/>
    <w:rsid w:val="00417042"/>
    <w:rsid w:val="004322E6"/>
    <w:rsid w:val="00434F73"/>
    <w:rsid w:val="004461FC"/>
    <w:rsid w:val="004519CB"/>
    <w:rsid w:val="00462031"/>
    <w:rsid w:val="00484CC3"/>
    <w:rsid w:val="00491142"/>
    <w:rsid w:val="00493550"/>
    <w:rsid w:val="004936E7"/>
    <w:rsid w:val="004A150B"/>
    <w:rsid w:val="004A4946"/>
    <w:rsid w:val="004B1D02"/>
    <w:rsid w:val="004B7C99"/>
    <w:rsid w:val="004C3249"/>
    <w:rsid w:val="004C4A75"/>
    <w:rsid w:val="004C7282"/>
    <w:rsid w:val="004E12FC"/>
    <w:rsid w:val="004E1CA2"/>
    <w:rsid w:val="004F4ACD"/>
    <w:rsid w:val="0051614D"/>
    <w:rsid w:val="005211C2"/>
    <w:rsid w:val="00543276"/>
    <w:rsid w:val="005444FA"/>
    <w:rsid w:val="00547CFE"/>
    <w:rsid w:val="00550284"/>
    <w:rsid w:val="00563DE6"/>
    <w:rsid w:val="005A349F"/>
    <w:rsid w:val="005A798C"/>
    <w:rsid w:val="005D5131"/>
    <w:rsid w:val="005D75E9"/>
    <w:rsid w:val="0060082C"/>
    <w:rsid w:val="00600D5D"/>
    <w:rsid w:val="00604D29"/>
    <w:rsid w:val="00610DE2"/>
    <w:rsid w:val="00622566"/>
    <w:rsid w:val="00630C7B"/>
    <w:rsid w:val="006322B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E4304"/>
    <w:rsid w:val="006F4EA3"/>
    <w:rsid w:val="006F79B7"/>
    <w:rsid w:val="007024DF"/>
    <w:rsid w:val="00702B6D"/>
    <w:rsid w:val="00707A81"/>
    <w:rsid w:val="007147E7"/>
    <w:rsid w:val="00715BF9"/>
    <w:rsid w:val="007243F8"/>
    <w:rsid w:val="00743246"/>
    <w:rsid w:val="00745780"/>
    <w:rsid w:val="00753307"/>
    <w:rsid w:val="00755A74"/>
    <w:rsid w:val="00762188"/>
    <w:rsid w:val="0076296E"/>
    <w:rsid w:val="00785BB3"/>
    <w:rsid w:val="0079244B"/>
    <w:rsid w:val="007A482A"/>
    <w:rsid w:val="007C177C"/>
    <w:rsid w:val="007E5528"/>
    <w:rsid w:val="007F7224"/>
    <w:rsid w:val="008001D2"/>
    <w:rsid w:val="00800AF8"/>
    <w:rsid w:val="008163F4"/>
    <w:rsid w:val="00816AFC"/>
    <w:rsid w:val="00837D70"/>
    <w:rsid w:val="00851153"/>
    <w:rsid w:val="00855F22"/>
    <w:rsid w:val="00894049"/>
    <w:rsid w:val="008942D2"/>
    <w:rsid w:val="008B0E46"/>
    <w:rsid w:val="008D2ADE"/>
    <w:rsid w:val="008F623E"/>
    <w:rsid w:val="00900E37"/>
    <w:rsid w:val="00922783"/>
    <w:rsid w:val="00933987"/>
    <w:rsid w:val="00937520"/>
    <w:rsid w:val="00940B72"/>
    <w:rsid w:val="00942BC2"/>
    <w:rsid w:val="0094553E"/>
    <w:rsid w:val="00946542"/>
    <w:rsid w:val="0095401F"/>
    <w:rsid w:val="009554FB"/>
    <w:rsid w:val="009673A2"/>
    <w:rsid w:val="009701A8"/>
    <w:rsid w:val="00977043"/>
    <w:rsid w:val="00984324"/>
    <w:rsid w:val="00990BC7"/>
    <w:rsid w:val="00990D6A"/>
    <w:rsid w:val="00993018"/>
    <w:rsid w:val="009A28A7"/>
    <w:rsid w:val="009B4B43"/>
    <w:rsid w:val="009D06E6"/>
    <w:rsid w:val="009F0913"/>
    <w:rsid w:val="009F146A"/>
    <w:rsid w:val="009F21BF"/>
    <w:rsid w:val="00A01463"/>
    <w:rsid w:val="00A10404"/>
    <w:rsid w:val="00A14389"/>
    <w:rsid w:val="00A25509"/>
    <w:rsid w:val="00A274BF"/>
    <w:rsid w:val="00A32A35"/>
    <w:rsid w:val="00A32A7F"/>
    <w:rsid w:val="00A34E54"/>
    <w:rsid w:val="00A372D9"/>
    <w:rsid w:val="00A818C3"/>
    <w:rsid w:val="00A90688"/>
    <w:rsid w:val="00A940DA"/>
    <w:rsid w:val="00AB798D"/>
    <w:rsid w:val="00AC41BB"/>
    <w:rsid w:val="00AC62AD"/>
    <w:rsid w:val="00AE57F6"/>
    <w:rsid w:val="00AE640C"/>
    <w:rsid w:val="00AF201F"/>
    <w:rsid w:val="00AF62DC"/>
    <w:rsid w:val="00B119F8"/>
    <w:rsid w:val="00B206FB"/>
    <w:rsid w:val="00B4563E"/>
    <w:rsid w:val="00B55F1F"/>
    <w:rsid w:val="00B63E90"/>
    <w:rsid w:val="00B82CE8"/>
    <w:rsid w:val="00BB2710"/>
    <w:rsid w:val="00BC12C3"/>
    <w:rsid w:val="00BC6326"/>
    <w:rsid w:val="00BE0978"/>
    <w:rsid w:val="00BE5A22"/>
    <w:rsid w:val="00BE7926"/>
    <w:rsid w:val="00BF1BDF"/>
    <w:rsid w:val="00BF4466"/>
    <w:rsid w:val="00C12FCD"/>
    <w:rsid w:val="00C20F65"/>
    <w:rsid w:val="00C2463D"/>
    <w:rsid w:val="00C35408"/>
    <w:rsid w:val="00C45E73"/>
    <w:rsid w:val="00C577A0"/>
    <w:rsid w:val="00C60235"/>
    <w:rsid w:val="00C712C8"/>
    <w:rsid w:val="00C91AC0"/>
    <w:rsid w:val="00C948B3"/>
    <w:rsid w:val="00CB0170"/>
    <w:rsid w:val="00CC2433"/>
    <w:rsid w:val="00CC42D9"/>
    <w:rsid w:val="00CD0139"/>
    <w:rsid w:val="00CD7C00"/>
    <w:rsid w:val="00CE0015"/>
    <w:rsid w:val="00CE5947"/>
    <w:rsid w:val="00CF19C2"/>
    <w:rsid w:val="00CF3D10"/>
    <w:rsid w:val="00CF4CC0"/>
    <w:rsid w:val="00D1184E"/>
    <w:rsid w:val="00D31414"/>
    <w:rsid w:val="00D32303"/>
    <w:rsid w:val="00D32B2F"/>
    <w:rsid w:val="00D4401A"/>
    <w:rsid w:val="00D4725B"/>
    <w:rsid w:val="00D50A22"/>
    <w:rsid w:val="00D518A1"/>
    <w:rsid w:val="00D56D32"/>
    <w:rsid w:val="00D60834"/>
    <w:rsid w:val="00D62022"/>
    <w:rsid w:val="00D67B50"/>
    <w:rsid w:val="00D904BC"/>
    <w:rsid w:val="00D93278"/>
    <w:rsid w:val="00D97C57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20BA3"/>
    <w:rsid w:val="00F211D6"/>
    <w:rsid w:val="00F2370A"/>
    <w:rsid w:val="00F237B8"/>
    <w:rsid w:val="00F32E34"/>
    <w:rsid w:val="00F53F3D"/>
    <w:rsid w:val="00F56D76"/>
    <w:rsid w:val="00F62BA9"/>
    <w:rsid w:val="00F846E6"/>
    <w:rsid w:val="00F8546F"/>
    <w:rsid w:val="00F85ED8"/>
    <w:rsid w:val="00F905FC"/>
    <w:rsid w:val="00F9077E"/>
    <w:rsid w:val="00FA5774"/>
    <w:rsid w:val="00FB3D1E"/>
    <w:rsid w:val="00FB66C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C40EF"/>
    <w:rPr>
      <w:color w:val="0000FF" w:themeColor="hyperlink"/>
      <w:u w:val="single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9673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967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845E-728E-4359-85D1-D501100A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